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3393" w14:textId="77777777" w:rsidR="00A94D58" w:rsidRPr="00E57CFB" w:rsidRDefault="00A94D58" w:rsidP="00E57CFB">
      <w:pPr>
        <w:jc w:val="both"/>
        <w:rPr>
          <w:rFonts w:cstheme="minorHAnsi"/>
          <w:color w:val="1F487C"/>
        </w:rPr>
      </w:pPr>
    </w:p>
    <w:p w14:paraId="601426A1" w14:textId="335E041B" w:rsidR="00FB3E7B" w:rsidRDefault="00A94D58" w:rsidP="00E57CFB">
      <w:pPr>
        <w:jc w:val="both"/>
        <w:rPr>
          <w:b/>
          <w:bCs/>
          <w:spacing w:val="-10"/>
        </w:rPr>
      </w:pPr>
      <w:r w:rsidRPr="00E57CFB">
        <w:rPr>
          <w:b/>
          <w:bCs/>
        </w:rPr>
        <w:t>Ενδεικτικά</w:t>
      </w:r>
      <w:r w:rsidRPr="00E57CFB">
        <w:rPr>
          <w:b/>
          <w:bCs/>
          <w:spacing w:val="-8"/>
        </w:rPr>
        <w:t xml:space="preserve"> </w:t>
      </w:r>
      <w:r w:rsidRPr="00E57CFB">
        <w:rPr>
          <w:b/>
          <w:bCs/>
        </w:rPr>
        <w:t>Φύλλα</w:t>
      </w:r>
      <w:r w:rsidRPr="00E57CFB">
        <w:rPr>
          <w:b/>
          <w:bCs/>
          <w:spacing w:val="-7"/>
        </w:rPr>
        <w:t xml:space="preserve"> </w:t>
      </w:r>
      <w:proofErr w:type="spellStart"/>
      <w:r w:rsidRPr="00E57CFB">
        <w:rPr>
          <w:b/>
          <w:bCs/>
        </w:rPr>
        <w:t>Αυτοαξιολόγησης</w:t>
      </w:r>
      <w:proofErr w:type="spellEnd"/>
      <w:r w:rsidRPr="00E57CFB">
        <w:rPr>
          <w:b/>
          <w:bCs/>
          <w:spacing w:val="-10"/>
        </w:rPr>
        <w:t xml:space="preserve"> </w:t>
      </w:r>
      <w:r w:rsidR="0096106E" w:rsidRPr="00E57CFB">
        <w:rPr>
          <w:b/>
          <w:bCs/>
          <w:spacing w:val="-10"/>
        </w:rPr>
        <w:t xml:space="preserve">του/της </w:t>
      </w:r>
      <w:r w:rsidR="003F51C3" w:rsidRPr="00E57CFB">
        <w:rPr>
          <w:b/>
          <w:bCs/>
        </w:rPr>
        <w:t>Μαθητή/</w:t>
      </w:r>
      <w:proofErr w:type="spellStart"/>
      <w:r w:rsidR="003F51C3" w:rsidRPr="00E57CFB">
        <w:rPr>
          <w:b/>
          <w:bCs/>
          <w:spacing w:val="-10"/>
        </w:rPr>
        <w:t>τριας</w:t>
      </w:r>
      <w:proofErr w:type="spellEnd"/>
    </w:p>
    <w:p w14:paraId="38D04A37" w14:textId="21A485D9" w:rsidR="008F58EE" w:rsidRPr="008F58EE" w:rsidRDefault="008F58EE" w:rsidP="00E57CFB">
      <w:pPr>
        <w:jc w:val="both"/>
        <w:rPr>
          <w:b/>
          <w:bCs/>
          <w:spacing w:val="-10"/>
        </w:rPr>
      </w:pPr>
      <w:r>
        <w:rPr>
          <w:b/>
          <w:bCs/>
          <w:spacing w:val="-10"/>
        </w:rPr>
        <w:t>Σημείωση: Η σωστή απάντηση έχει επισημανθεί με έντονη (</w:t>
      </w:r>
      <w:r>
        <w:rPr>
          <w:b/>
          <w:bCs/>
          <w:spacing w:val="-10"/>
          <w:lang w:val="en-US"/>
        </w:rPr>
        <w:t>bold</w:t>
      </w:r>
      <w:r w:rsidRPr="008F58EE">
        <w:rPr>
          <w:b/>
          <w:bCs/>
          <w:spacing w:val="-10"/>
        </w:rPr>
        <w:t xml:space="preserve"> </w:t>
      </w:r>
      <w:r>
        <w:rPr>
          <w:b/>
          <w:bCs/>
          <w:spacing w:val="-10"/>
        </w:rPr>
        <w:t xml:space="preserve">) γραφή. </w:t>
      </w:r>
      <w:r w:rsidR="0042774A">
        <w:rPr>
          <w:b/>
          <w:bCs/>
          <w:spacing w:val="-10"/>
        </w:rPr>
        <w:t>Θα πρέπει να γίνει κατάλληλη επεξεργασία  πριν τη διανομή στους/ στις μαθητές/</w:t>
      </w:r>
      <w:proofErr w:type="spellStart"/>
      <w:r w:rsidR="0042774A">
        <w:rPr>
          <w:b/>
          <w:bCs/>
          <w:spacing w:val="-10"/>
        </w:rPr>
        <w:t>τριες</w:t>
      </w:r>
      <w:proofErr w:type="spellEnd"/>
      <w:r w:rsidR="0042774A">
        <w:rPr>
          <w:b/>
          <w:bCs/>
          <w:spacing w:val="-10"/>
        </w:rPr>
        <w:t>.</w:t>
      </w:r>
    </w:p>
    <w:p w14:paraId="61F3FA43" w14:textId="1A69A290" w:rsidR="004805FB" w:rsidRPr="00E57CFB" w:rsidRDefault="004805FB" w:rsidP="00E57CFB">
      <w:pPr>
        <w:jc w:val="both"/>
        <w:rPr>
          <w:b/>
          <w:bCs/>
          <w:spacing w:val="-10"/>
        </w:rPr>
      </w:pPr>
      <w:r w:rsidRPr="00E57CFB">
        <w:rPr>
          <w:b/>
          <w:bCs/>
          <w:spacing w:val="-10"/>
        </w:rPr>
        <w:t>Φύλλο Αξιολόγησης (</w:t>
      </w:r>
      <w:r w:rsidR="00A8479B" w:rsidRPr="00E57CFB">
        <w:rPr>
          <w:b/>
          <w:bCs/>
          <w:spacing w:val="-10"/>
        </w:rPr>
        <w:t>1</w:t>
      </w:r>
      <w:r w:rsidRPr="00E57CFB">
        <w:rPr>
          <w:b/>
          <w:bCs/>
          <w:spacing w:val="-10"/>
        </w:rPr>
        <w:t>)</w:t>
      </w:r>
    </w:p>
    <w:p w14:paraId="14EA2278" w14:textId="77777777" w:rsidR="00A8479B" w:rsidRPr="00E57CFB" w:rsidRDefault="00A8479B" w:rsidP="00E57CFB">
      <w:pPr>
        <w:jc w:val="both"/>
        <w:rPr>
          <w:b/>
          <w:bCs/>
          <w:spacing w:val="-10"/>
        </w:rPr>
      </w:pPr>
    </w:p>
    <w:p w14:paraId="75DC1322" w14:textId="1C1962A5" w:rsidR="004805FB" w:rsidRPr="00E57CFB" w:rsidRDefault="00A8479B" w:rsidP="00E57CFB">
      <w:pPr>
        <w:jc w:val="both"/>
        <w:rPr>
          <w:b/>
          <w:bCs/>
        </w:rPr>
      </w:pPr>
      <w:r w:rsidRPr="00E57CFB">
        <w:rPr>
          <w:b/>
          <w:bCs/>
        </w:rPr>
        <w:t>Διαβάστε τις ερωτήσεις και επιλέξτε τη σωστή απάντηση.</w:t>
      </w:r>
    </w:p>
    <w:p w14:paraId="50C5738B" w14:textId="1FFEA0FD" w:rsidR="00A8479B" w:rsidRPr="00E57CFB" w:rsidRDefault="00075871" w:rsidP="00E57CFB">
      <w:pPr>
        <w:jc w:val="both"/>
        <w:rPr>
          <w:i/>
          <w:iCs/>
        </w:rPr>
      </w:pPr>
      <w:r w:rsidRPr="00E57CFB">
        <w:rPr>
          <w:i/>
          <w:iCs/>
        </w:rPr>
        <w:t xml:space="preserve">(* οι ορθές απαντήσεις έχουν σημειωθεί εδώ με </w:t>
      </w:r>
      <w:r w:rsidRPr="00E57CFB">
        <w:rPr>
          <w:b/>
          <w:bCs/>
          <w:i/>
          <w:iCs/>
        </w:rPr>
        <w:t>έντονη γραφή</w:t>
      </w:r>
      <w:r w:rsidRPr="00E57CFB">
        <w:rPr>
          <w:i/>
          <w:iCs/>
        </w:rPr>
        <w:t>)</w:t>
      </w:r>
    </w:p>
    <w:p w14:paraId="41EE77BC" w14:textId="7187B22B" w:rsidR="00A8479B" w:rsidRPr="00E57CFB" w:rsidRDefault="00A8479B" w:rsidP="00E57CFB">
      <w:pPr>
        <w:pStyle w:val="aa"/>
        <w:numPr>
          <w:ilvl w:val="0"/>
          <w:numId w:val="1"/>
        </w:numPr>
        <w:spacing w:line="276" w:lineRule="auto"/>
        <w:jc w:val="both"/>
      </w:pPr>
      <w:r w:rsidRPr="00E57CFB">
        <w:t xml:space="preserve">Ανάμεσα σε δύο παρόμοιες κατά τα άλλα λεκάνες </w:t>
      </w:r>
      <w:r w:rsidR="00075871" w:rsidRPr="00E57CFB">
        <w:t>απορροής</w:t>
      </w:r>
      <w:r w:rsidRPr="00E57CFB">
        <w:t>, επιλέξτε αυτή που είναι πιο πιθανό να αντιμετωπίσει μια αιφνίδ</w:t>
      </w:r>
      <w:r w:rsidR="00075871" w:rsidRPr="00E57CFB">
        <w:t>ι</w:t>
      </w:r>
      <w:r w:rsidRPr="00E57CFB">
        <w:t xml:space="preserve">α πλημμύρα. </w:t>
      </w:r>
    </w:p>
    <w:p w14:paraId="747431C6" w14:textId="77777777" w:rsidR="00A8479B" w:rsidRPr="00E57CFB" w:rsidRDefault="00A8479B" w:rsidP="00E57CFB">
      <w:pPr>
        <w:jc w:val="both"/>
      </w:pPr>
      <w:r w:rsidRPr="00E57CFB">
        <w:t xml:space="preserve">(α) Αυτή που έχει ομοιόμορφη κλίση. </w:t>
      </w:r>
    </w:p>
    <w:p w14:paraId="28A667E6" w14:textId="7DCB0019" w:rsidR="00A8479B" w:rsidRPr="00E57CFB" w:rsidRDefault="00A8479B" w:rsidP="00E57CFB">
      <w:pPr>
        <w:jc w:val="both"/>
        <w:rPr>
          <w:b/>
          <w:bCs/>
        </w:rPr>
      </w:pPr>
      <w:r w:rsidRPr="00E57CFB">
        <w:rPr>
          <w:b/>
          <w:bCs/>
        </w:rPr>
        <w:t>(β) Αυτή</w:t>
      </w:r>
      <w:r w:rsidR="00075871" w:rsidRPr="00E57CFB">
        <w:rPr>
          <w:b/>
          <w:bCs/>
        </w:rPr>
        <w:t xml:space="preserve"> με ανάγλυφο</w:t>
      </w:r>
      <w:r w:rsidRPr="00E57CFB">
        <w:rPr>
          <w:b/>
          <w:bCs/>
        </w:rPr>
        <w:t xml:space="preserve"> που αλλάζει απότομα από ορεινό σε </w:t>
      </w:r>
      <w:r w:rsidR="00075871" w:rsidRPr="00E57CFB">
        <w:rPr>
          <w:b/>
          <w:bCs/>
        </w:rPr>
        <w:t>πεδινό</w:t>
      </w:r>
      <w:r w:rsidRPr="00E57CFB">
        <w:rPr>
          <w:b/>
          <w:bCs/>
        </w:rPr>
        <w:t xml:space="preserve">. </w:t>
      </w:r>
    </w:p>
    <w:p w14:paraId="12ECBCD9" w14:textId="77777777" w:rsidR="00A8479B" w:rsidRPr="00E57CFB" w:rsidRDefault="00A8479B" w:rsidP="00E57CFB">
      <w:pPr>
        <w:jc w:val="both"/>
      </w:pPr>
    </w:p>
    <w:p w14:paraId="1F157F97" w14:textId="6FCFAF3F" w:rsidR="00A8479B" w:rsidRPr="00E57CFB" w:rsidRDefault="00075871" w:rsidP="00E57CFB">
      <w:pPr>
        <w:pStyle w:val="aa"/>
        <w:numPr>
          <w:ilvl w:val="0"/>
          <w:numId w:val="1"/>
        </w:numPr>
        <w:spacing w:line="276" w:lineRule="auto"/>
        <w:jc w:val="both"/>
      </w:pPr>
      <w:r w:rsidRPr="00E57CFB">
        <w:t>Ανάμεσα σε δύο παρόμοιες κατά τα άλλα λεκάνες απορροής, επιλέξτε αυτή που είναι πιο πιθανό να αντιμετωπίσει μια αιφνίδια πλημμύρα</w:t>
      </w:r>
      <w:r w:rsidR="00A8479B" w:rsidRPr="00E57CFB">
        <w:t xml:space="preserve">. </w:t>
      </w:r>
    </w:p>
    <w:p w14:paraId="16CC8485" w14:textId="1EACC685" w:rsidR="00A8479B" w:rsidRPr="00E57CFB" w:rsidRDefault="00A8479B" w:rsidP="00E57CFB">
      <w:pPr>
        <w:jc w:val="both"/>
      </w:pPr>
      <w:r w:rsidRPr="00E57CFB">
        <w:t>(α) Αυτή που δομείται από πετρώματα με πολλές οπές</w:t>
      </w:r>
      <w:r w:rsidR="00075871" w:rsidRPr="00E57CFB">
        <w:t>, ρωγμές και άλλες ζώνες αδυναμίας</w:t>
      </w:r>
      <w:r w:rsidRPr="00E57CFB">
        <w:t xml:space="preserve">, όπου μπορεί να </w:t>
      </w:r>
      <w:proofErr w:type="spellStart"/>
      <w:r w:rsidRPr="00E57CFB">
        <w:t>κατεισδύσει</w:t>
      </w:r>
      <w:proofErr w:type="spellEnd"/>
      <w:r w:rsidRPr="00E57CFB">
        <w:t xml:space="preserve"> νερό. </w:t>
      </w:r>
    </w:p>
    <w:p w14:paraId="3F04B2CA" w14:textId="0D8300F2" w:rsidR="00A8479B" w:rsidRPr="00E57CFB" w:rsidRDefault="00A8479B" w:rsidP="00E57CFB">
      <w:pPr>
        <w:jc w:val="both"/>
        <w:rPr>
          <w:b/>
          <w:bCs/>
        </w:rPr>
      </w:pPr>
      <w:r w:rsidRPr="00E57CFB">
        <w:rPr>
          <w:b/>
          <w:bCs/>
        </w:rPr>
        <w:t xml:space="preserve">(β) Αυτή που </w:t>
      </w:r>
      <w:r w:rsidR="00075871" w:rsidRPr="00E57CFB">
        <w:rPr>
          <w:b/>
          <w:bCs/>
        </w:rPr>
        <w:t xml:space="preserve">δομείται </w:t>
      </w:r>
      <w:r w:rsidRPr="00E57CFB">
        <w:rPr>
          <w:b/>
          <w:bCs/>
        </w:rPr>
        <w:t>από πετρώματα χωρίς οπές</w:t>
      </w:r>
      <w:r w:rsidR="00075871" w:rsidRPr="00E57CFB">
        <w:rPr>
          <w:b/>
          <w:bCs/>
        </w:rPr>
        <w:t xml:space="preserve"> ή ρωγμές</w:t>
      </w:r>
      <w:r w:rsidRPr="00E57CFB">
        <w:rPr>
          <w:b/>
          <w:bCs/>
        </w:rPr>
        <w:t xml:space="preserve">, όπου το νερό δεν μπορεί να </w:t>
      </w:r>
      <w:proofErr w:type="spellStart"/>
      <w:r w:rsidRPr="00E57CFB">
        <w:rPr>
          <w:b/>
          <w:bCs/>
        </w:rPr>
        <w:t>κατεισδύσει</w:t>
      </w:r>
      <w:proofErr w:type="spellEnd"/>
      <w:r w:rsidRPr="00E57CFB">
        <w:rPr>
          <w:b/>
          <w:bCs/>
        </w:rPr>
        <w:t xml:space="preserve">. </w:t>
      </w:r>
    </w:p>
    <w:p w14:paraId="324BCC5F" w14:textId="77777777" w:rsidR="00A8479B" w:rsidRPr="00E57CFB" w:rsidRDefault="00A8479B" w:rsidP="00E57CFB">
      <w:pPr>
        <w:jc w:val="both"/>
      </w:pPr>
    </w:p>
    <w:p w14:paraId="20EC1BF3" w14:textId="75C7FD88" w:rsidR="00A8479B" w:rsidRPr="00E57CFB" w:rsidRDefault="00075871" w:rsidP="00E57CFB">
      <w:pPr>
        <w:pStyle w:val="aa"/>
        <w:numPr>
          <w:ilvl w:val="0"/>
          <w:numId w:val="1"/>
        </w:numPr>
        <w:spacing w:line="276" w:lineRule="auto"/>
        <w:jc w:val="both"/>
      </w:pPr>
      <w:r w:rsidRPr="00E57CFB">
        <w:t>Ανάμεσα σε δύο παρόμοιες κατά τα άλλα λεκάνες απορροής, επιλέξτε αυτή που είναι πιο πιθανό να αντιμετωπίσει μια αιφνίδια πλημμύρα</w:t>
      </w:r>
      <w:r w:rsidR="00A8479B" w:rsidRPr="00E57CFB">
        <w:t xml:space="preserve">. </w:t>
      </w:r>
    </w:p>
    <w:p w14:paraId="1CF8FF0A" w14:textId="77777777" w:rsidR="00A8479B" w:rsidRPr="00E57CFB" w:rsidRDefault="00A8479B" w:rsidP="00E57CFB">
      <w:pPr>
        <w:jc w:val="both"/>
      </w:pPr>
      <w:r w:rsidRPr="00E57CFB">
        <w:t xml:space="preserve">(α) Αυτή που καλύπτεται πλήρως από βλάστηση. </w:t>
      </w:r>
    </w:p>
    <w:p w14:paraId="175CDA3B" w14:textId="77777777" w:rsidR="00A8479B" w:rsidRPr="00E57CFB" w:rsidRDefault="00A8479B" w:rsidP="00E57CFB">
      <w:pPr>
        <w:jc w:val="both"/>
        <w:rPr>
          <w:b/>
          <w:bCs/>
        </w:rPr>
      </w:pPr>
      <w:r w:rsidRPr="00E57CFB">
        <w:rPr>
          <w:b/>
          <w:bCs/>
        </w:rPr>
        <w:t xml:space="preserve">(β) Αυτή όπου η βλάστηση είναι σπάνια. </w:t>
      </w:r>
    </w:p>
    <w:p w14:paraId="602CDABB" w14:textId="77777777" w:rsidR="00A8479B" w:rsidRPr="00E57CFB" w:rsidRDefault="00A8479B" w:rsidP="00E57CFB">
      <w:pPr>
        <w:jc w:val="both"/>
      </w:pPr>
    </w:p>
    <w:p w14:paraId="33D014D9" w14:textId="14563E66" w:rsidR="00A8479B" w:rsidRPr="00E57CFB" w:rsidRDefault="00075871" w:rsidP="00E57CFB">
      <w:pPr>
        <w:pStyle w:val="aa"/>
        <w:numPr>
          <w:ilvl w:val="0"/>
          <w:numId w:val="1"/>
        </w:numPr>
        <w:spacing w:line="276" w:lineRule="auto"/>
        <w:jc w:val="both"/>
      </w:pPr>
      <w:r w:rsidRPr="00E57CFB">
        <w:t>Ανάμεσα σε δύο παρόμοιες κατά τα άλλα λεκάνες απορροής, επιλέξτε αυτή που είναι πιο πιθανό να αντιμετωπίσει μια αιφνίδια πλημμύρα</w:t>
      </w:r>
      <w:r w:rsidR="00A8479B" w:rsidRPr="00E57CFB">
        <w:t xml:space="preserve">. </w:t>
      </w:r>
    </w:p>
    <w:p w14:paraId="50BC854C" w14:textId="77777777" w:rsidR="00A8479B" w:rsidRPr="00E57CFB" w:rsidRDefault="00A8479B" w:rsidP="00E57CFB">
      <w:pPr>
        <w:jc w:val="both"/>
      </w:pPr>
      <w:r w:rsidRPr="00E57CFB">
        <w:rPr>
          <w:b/>
          <w:bCs/>
        </w:rPr>
        <w:t xml:space="preserve">(α) Αυτή που είναι </w:t>
      </w:r>
      <w:proofErr w:type="spellStart"/>
      <w:r w:rsidRPr="00E57CFB">
        <w:rPr>
          <w:b/>
          <w:bCs/>
        </w:rPr>
        <w:t>πυκνοκατοικημένη</w:t>
      </w:r>
      <w:proofErr w:type="spellEnd"/>
      <w:r w:rsidRPr="00E57CFB">
        <w:rPr>
          <w:b/>
          <w:bCs/>
        </w:rPr>
        <w:t xml:space="preserve">. </w:t>
      </w:r>
    </w:p>
    <w:p w14:paraId="6B52A4DA" w14:textId="77777777" w:rsidR="00A8479B" w:rsidRPr="00E57CFB" w:rsidRDefault="00A8479B" w:rsidP="00E57CFB">
      <w:pPr>
        <w:jc w:val="both"/>
      </w:pPr>
      <w:r w:rsidRPr="00E57CFB">
        <w:t xml:space="preserve">(β) Αυτή που δεν κατοικείται. </w:t>
      </w:r>
    </w:p>
    <w:p w14:paraId="57BAC3C9" w14:textId="7822C244" w:rsidR="00A8479B" w:rsidRDefault="00A8479B" w:rsidP="00E57CFB">
      <w:pPr>
        <w:jc w:val="both"/>
      </w:pPr>
    </w:p>
    <w:p w14:paraId="68839FAA" w14:textId="77777777" w:rsidR="00D0359D" w:rsidRPr="00E57CFB" w:rsidRDefault="00D0359D" w:rsidP="00E57CFB">
      <w:pPr>
        <w:jc w:val="both"/>
      </w:pPr>
    </w:p>
    <w:p w14:paraId="5FDBF98C" w14:textId="4BA4896C" w:rsidR="00A8479B" w:rsidRPr="00E57CFB" w:rsidRDefault="00075871" w:rsidP="00E57CFB">
      <w:pPr>
        <w:pStyle w:val="aa"/>
        <w:numPr>
          <w:ilvl w:val="0"/>
          <w:numId w:val="1"/>
        </w:numPr>
        <w:spacing w:line="276" w:lineRule="auto"/>
        <w:jc w:val="both"/>
      </w:pPr>
      <w:r w:rsidRPr="00E57CFB">
        <w:t xml:space="preserve">Ανάμεσα σε δύο παρόμοιες κατά τα άλλα </w:t>
      </w:r>
      <w:r w:rsidR="00103922" w:rsidRPr="00E57CFB">
        <w:t>πόλεις</w:t>
      </w:r>
      <w:r w:rsidRPr="00E57CFB">
        <w:t>, επιλέξτε αυτή που είναι πιο πιθανό να αντιμετωπίσει μια αιφνίδια πλημμύρα</w:t>
      </w:r>
      <w:r w:rsidR="00A8479B" w:rsidRPr="00E57CFB">
        <w:t xml:space="preserve">. </w:t>
      </w:r>
    </w:p>
    <w:p w14:paraId="15016859" w14:textId="77777777" w:rsidR="00A8479B" w:rsidRPr="00E57CFB" w:rsidRDefault="00A8479B" w:rsidP="00E57CFB">
      <w:pPr>
        <w:jc w:val="both"/>
      </w:pPr>
      <w:r w:rsidRPr="00E57CFB">
        <w:rPr>
          <w:b/>
          <w:bCs/>
        </w:rPr>
        <w:t xml:space="preserve">(α) Αυτή που είναι κτισμένη σε πεδιάδα. </w:t>
      </w:r>
    </w:p>
    <w:p w14:paraId="720CD4CD" w14:textId="77777777" w:rsidR="00A8479B" w:rsidRPr="00E57CFB" w:rsidRDefault="00A8479B" w:rsidP="00E57CFB">
      <w:pPr>
        <w:jc w:val="both"/>
      </w:pPr>
      <w:r w:rsidRPr="00E57CFB">
        <w:t xml:space="preserve">(β) Αυτή που είναι κτισμένη σε ορεινό τμήμα λεκάνης απορροής. </w:t>
      </w:r>
    </w:p>
    <w:p w14:paraId="714CBEB2" w14:textId="77777777" w:rsidR="00A8479B" w:rsidRPr="00E57CFB" w:rsidRDefault="00A8479B" w:rsidP="00E57CFB">
      <w:pPr>
        <w:jc w:val="both"/>
      </w:pPr>
    </w:p>
    <w:p w14:paraId="283CA72E" w14:textId="0238E12F" w:rsidR="00A8479B" w:rsidRPr="00E57CFB" w:rsidRDefault="00075871" w:rsidP="00E57CFB">
      <w:pPr>
        <w:pStyle w:val="aa"/>
        <w:numPr>
          <w:ilvl w:val="0"/>
          <w:numId w:val="1"/>
        </w:numPr>
        <w:spacing w:line="276" w:lineRule="auto"/>
        <w:jc w:val="both"/>
      </w:pPr>
      <w:r w:rsidRPr="00E57CFB">
        <w:t>Ανάμεσα σε δύο παρόμοιες κατά τα άλλα λεκάνες απορροής, επιλέξτε αυτή που είναι πιο πιθανό να αντιμετωπίσει μια αιφνίδια πλημμύρα</w:t>
      </w:r>
      <w:r w:rsidR="00A8479B" w:rsidRPr="00E57CFB">
        <w:t xml:space="preserve">. </w:t>
      </w:r>
    </w:p>
    <w:p w14:paraId="39E65492" w14:textId="77777777" w:rsidR="00A8479B" w:rsidRPr="00E57CFB" w:rsidRDefault="00A8479B" w:rsidP="00E57CFB">
      <w:pPr>
        <w:jc w:val="both"/>
      </w:pPr>
      <w:r w:rsidRPr="00E57CFB">
        <w:t xml:space="preserve">(α) Αυτή όπου έχουν κατασκευαστεί κατάλληλα μέτρα αντιπλημμυρικής προστασίας. </w:t>
      </w:r>
    </w:p>
    <w:p w14:paraId="54473C1B" w14:textId="77777777" w:rsidR="00A8479B" w:rsidRPr="00E57CFB" w:rsidRDefault="00A8479B" w:rsidP="00E57CFB">
      <w:pPr>
        <w:jc w:val="both"/>
        <w:rPr>
          <w:b/>
          <w:bCs/>
        </w:rPr>
      </w:pPr>
      <w:r w:rsidRPr="00E57CFB">
        <w:rPr>
          <w:b/>
          <w:bCs/>
        </w:rPr>
        <w:t xml:space="preserve">(β) Αυτή που έχει κακώς κατασκευασμένα μέτρα αντιπλημμυρικής προστασίας. </w:t>
      </w:r>
    </w:p>
    <w:p w14:paraId="4BD9B432" w14:textId="77777777" w:rsidR="00A8479B" w:rsidRPr="00E57CFB" w:rsidRDefault="00A8479B" w:rsidP="00E57CFB">
      <w:pPr>
        <w:jc w:val="both"/>
      </w:pPr>
    </w:p>
    <w:p w14:paraId="79E2BA94" w14:textId="5B237F98" w:rsidR="00A8479B" w:rsidRPr="00E57CFB" w:rsidRDefault="00075871" w:rsidP="00E57CFB">
      <w:pPr>
        <w:pStyle w:val="aa"/>
        <w:numPr>
          <w:ilvl w:val="0"/>
          <w:numId w:val="1"/>
        </w:numPr>
        <w:spacing w:line="276" w:lineRule="auto"/>
        <w:jc w:val="both"/>
      </w:pPr>
      <w:r w:rsidRPr="00E57CFB">
        <w:t xml:space="preserve">Ανάμεσα σε δύο παρόμοιες κατά τα άλλα </w:t>
      </w:r>
      <w:r w:rsidR="00103922" w:rsidRPr="00E57CFB">
        <w:t>πόλεις</w:t>
      </w:r>
      <w:r w:rsidRPr="00E57CFB">
        <w:t>, επιλέξτε αυτή που είναι πιο πιθανό να αντιμετωπίσει μια αιφνίδια πλημμύρα</w:t>
      </w:r>
      <w:r w:rsidR="00A8479B" w:rsidRPr="00E57CFB">
        <w:t xml:space="preserve">. </w:t>
      </w:r>
    </w:p>
    <w:p w14:paraId="0A1CA67F" w14:textId="77777777" w:rsidR="00A8479B" w:rsidRPr="00E57CFB" w:rsidRDefault="00A8479B" w:rsidP="00E57CFB">
      <w:pPr>
        <w:jc w:val="both"/>
      </w:pPr>
      <w:r w:rsidRPr="00E57CFB">
        <w:rPr>
          <w:b/>
          <w:bCs/>
        </w:rPr>
        <w:t>(α) Αυτή που είναι κτισμένη πολύ κοντά στο ποτάμι.</w:t>
      </w:r>
      <w:r w:rsidRPr="00E57CFB">
        <w:t xml:space="preserve"> </w:t>
      </w:r>
    </w:p>
    <w:p w14:paraId="082C0AD1" w14:textId="77777777" w:rsidR="00A8479B" w:rsidRPr="00E57CFB" w:rsidRDefault="00A8479B" w:rsidP="00E57CFB">
      <w:pPr>
        <w:jc w:val="both"/>
      </w:pPr>
      <w:r w:rsidRPr="00E57CFB">
        <w:t>(β) Αυτή που είναι κτισμένη πολύ μακριά από το ποτάμι.</w:t>
      </w:r>
    </w:p>
    <w:p w14:paraId="29C8245C" w14:textId="618E3677" w:rsidR="004805FB" w:rsidRPr="00E57CFB" w:rsidRDefault="004805FB" w:rsidP="00E57CFB">
      <w:pPr>
        <w:jc w:val="both"/>
        <w:rPr>
          <w:b/>
          <w:bCs/>
        </w:rPr>
      </w:pPr>
    </w:p>
    <w:sectPr w:rsidR="004805FB" w:rsidRPr="00E57C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A159" w14:textId="77777777" w:rsidR="00283056" w:rsidRDefault="00283056" w:rsidP="00977B70">
      <w:pPr>
        <w:spacing w:after="0" w:line="240" w:lineRule="auto"/>
      </w:pPr>
      <w:r>
        <w:separator/>
      </w:r>
    </w:p>
  </w:endnote>
  <w:endnote w:type="continuationSeparator" w:id="0">
    <w:p w14:paraId="4DCD9472" w14:textId="77777777" w:rsidR="00283056" w:rsidRDefault="00283056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D0C10" w14:textId="77777777" w:rsidR="00283056" w:rsidRDefault="00283056" w:rsidP="00977B70">
      <w:pPr>
        <w:spacing w:after="0" w:line="240" w:lineRule="auto"/>
      </w:pPr>
      <w:r>
        <w:separator/>
      </w:r>
    </w:p>
  </w:footnote>
  <w:footnote w:type="continuationSeparator" w:id="0">
    <w:p w14:paraId="113C20F7" w14:textId="77777777" w:rsidR="00283056" w:rsidRDefault="00283056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F142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0284A"/>
    <w:multiLevelType w:val="hybridMultilevel"/>
    <w:tmpl w:val="7C0E88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75871"/>
    <w:rsid w:val="00103922"/>
    <w:rsid w:val="00136DD0"/>
    <w:rsid w:val="00283056"/>
    <w:rsid w:val="0034116D"/>
    <w:rsid w:val="00380B7F"/>
    <w:rsid w:val="003F51C3"/>
    <w:rsid w:val="00407C20"/>
    <w:rsid w:val="00424A1D"/>
    <w:rsid w:val="0042774A"/>
    <w:rsid w:val="004805FB"/>
    <w:rsid w:val="005C4A15"/>
    <w:rsid w:val="00623222"/>
    <w:rsid w:val="00642C32"/>
    <w:rsid w:val="00694013"/>
    <w:rsid w:val="006E6733"/>
    <w:rsid w:val="007336F4"/>
    <w:rsid w:val="00766536"/>
    <w:rsid w:val="007D03B2"/>
    <w:rsid w:val="008A2E58"/>
    <w:rsid w:val="008F58EE"/>
    <w:rsid w:val="00914408"/>
    <w:rsid w:val="00927BDC"/>
    <w:rsid w:val="0096106E"/>
    <w:rsid w:val="00964D8E"/>
    <w:rsid w:val="00977B70"/>
    <w:rsid w:val="009B0CB4"/>
    <w:rsid w:val="00A655C9"/>
    <w:rsid w:val="00A8479B"/>
    <w:rsid w:val="00A94D58"/>
    <w:rsid w:val="00AD2623"/>
    <w:rsid w:val="00AE1B7A"/>
    <w:rsid w:val="00B81CA0"/>
    <w:rsid w:val="00BD326C"/>
    <w:rsid w:val="00CC4DC2"/>
    <w:rsid w:val="00CD11BF"/>
    <w:rsid w:val="00D0359D"/>
    <w:rsid w:val="00D93996"/>
    <w:rsid w:val="00E33272"/>
    <w:rsid w:val="00E518A8"/>
    <w:rsid w:val="00E51F98"/>
    <w:rsid w:val="00E57CFB"/>
    <w:rsid w:val="00EA564E"/>
    <w:rsid w:val="00F43A89"/>
    <w:rsid w:val="00F921F4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4805F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ab">
    <w:name w:val="Revision"/>
    <w:hidden/>
    <w:uiPriority w:val="99"/>
    <w:semiHidden/>
    <w:rsid w:val="000758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10</cp:revision>
  <dcterms:created xsi:type="dcterms:W3CDTF">2024-11-20T15:40:00Z</dcterms:created>
  <dcterms:modified xsi:type="dcterms:W3CDTF">2025-06-03T12:50:00Z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